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PO_Content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121285</wp:posOffset>
                </wp:positionV>
                <wp:extent cx="635" cy="635"/>
                <wp:effectExtent l="0" t="0" r="0" b="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11.9pt;margin-top:9.55pt;height:0.05pt;width:0.05pt;z-index:251661312;mso-width-relative:page;mso-height-relative:page;" filled="f" stroked="t" coordsize="21600,21600" o:allowincell="f" o:gfxdata="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1eNeJ1wAAAAkB&#10;AAAPAAAAAAAAAAEAIAAAACIAAABkcnMvZG93bnJldi54bWxQSwECFAAUAAAACACHTuJA/CEnLeMB&#10;AADYAwAADgAAAAAAAAABACAAAAAmAQAAZHJzL2Uyb0RvYy54bWxQSwUGAAAAAAYABgBZAQAAewUA&#10;AAAA&#10;">
                <v:fill on="f" focussize="0,0"/>
                <v:stroke weight="1pt" color="#008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116205</wp:posOffset>
                </wp:positionV>
                <wp:extent cx="635" cy="5715"/>
                <wp:effectExtent l="0" t="0" r="0" b="0"/>
                <wp:wrapNone/>
                <wp:docPr id="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51.9pt;margin-top:9.15pt;height:0.45pt;width:0.05pt;z-index:251660288;mso-width-relative:page;mso-height-relative:page;" filled="f" stroked="t" coordsize="21600,21600" o:allowincell="f" o:gfxdata="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/UYRdgAAAAJAQAADwAAAAAAAAABACAAAAAiAAAAZHJzL2Rvd25yZXYueG1s&#10;UEsBAhQAFAAAAAgAh07iQFR+rt34AQAA/gMAAA4AAAAAAAAAAQAgAAAAJwEAAGRycy9lMm9Eb2Mu&#10;eG1sUEsFBgAAAAAGAAYAWQEAAJEFAAAAAA==&#10;">
                <v:fill on="f" focussize="0,0"/>
                <v:stroke weight="1pt" color="#008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ascii="楷体_GB2312" w:eastAsia="黑体"/>
          <w:b/>
          <w:sz w:val="2"/>
          <w:szCs w:val="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</w:rPr>
        <w:t>闽江学院本科教学案例库建设项目</w:t>
      </w:r>
    </w:p>
    <w:p>
      <w:pPr>
        <w:jc w:val="center"/>
        <w:rPr>
          <w:rFonts w:ascii="楷体_GB2312" w:eastAsia="华文新魏"/>
          <w:b/>
          <w:sz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</w:rPr>
        <w:t>书</w:t>
      </w:r>
    </w:p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 xml:space="preserve"> </w:t>
      </w:r>
    </w:p>
    <w:p>
      <w:pPr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tabs>
          <w:tab w:val="left" w:pos="1560"/>
        </w:tabs>
        <w:snapToGrid w:val="0"/>
        <w:spacing w:line="480" w:lineRule="auto"/>
        <w:ind w:firstLine="1551" w:firstLineChars="517"/>
        <w:jc w:val="left"/>
        <w:rPr>
          <w:rFonts w:ascii="楷体_GB2312" w:eastAsia="楷体_GB2312"/>
          <w:color w:val="000000"/>
          <w:sz w:val="30"/>
        </w:rPr>
      </w:pPr>
      <w:r>
        <w:rPr>
          <w:rFonts w:hint="eastAsia" w:ascii="楷体_GB2312" w:eastAsia="楷体_GB2312"/>
          <w:color w:val="000000"/>
          <w:sz w:val="30"/>
        </w:rPr>
        <w:t>案例库名称：</w:t>
      </w:r>
      <w:r>
        <w:rPr>
          <w:rFonts w:ascii="楷体_GB2312" w:eastAsia="楷体_GB2312"/>
          <w:color w:val="000000"/>
          <w:sz w:val="30"/>
          <w:u w:val="single"/>
        </w:rPr>
        <w:t xml:space="preserve">                                  </w:t>
      </w:r>
    </w:p>
    <w:p>
      <w:pPr>
        <w:tabs>
          <w:tab w:val="left" w:pos="1560"/>
        </w:tabs>
        <w:snapToGrid w:val="0"/>
        <w:spacing w:line="480" w:lineRule="auto"/>
        <w:ind w:firstLine="1551" w:firstLineChars="517"/>
        <w:jc w:val="left"/>
        <w:rPr>
          <w:rFonts w:ascii="楷体_GB2312" w:eastAsia="楷体_GB2312"/>
          <w:color w:val="000000"/>
          <w:sz w:val="30"/>
        </w:rPr>
      </w:pPr>
      <w:r>
        <w:rPr>
          <w:rFonts w:hint="eastAsia" w:ascii="楷体_GB2312" w:eastAsia="楷体_GB2312"/>
          <w:color w:val="000000"/>
          <w:sz w:val="30"/>
        </w:rPr>
        <w:t>专业名称：</w:t>
      </w:r>
      <w:r>
        <w:rPr>
          <w:rFonts w:ascii="楷体_GB2312" w:eastAsia="楷体_GB2312"/>
          <w:color w:val="000000"/>
          <w:sz w:val="30"/>
          <w:u w:val="single"/>
        </w:rPr>
        <w:t xml:space="preserve">                       </w:t>
      </w:r>
      <w:r>
        <w:rPr>
          <w:rFonts w:hint="eastAsia" w:ascii="楷体_GB2312" w:eastAsia="楷体_GB2312"/>
          <w:color w:val="000000"/>
          <w:sz w:val="30"/>
          <w:u w:val="single"/>
        </w:rPr>
        <w:t xml:space="preserve">      </w:t>
      </w:r>
      <w:r>
        <w:rPr>
          <w:rFonts w:ascii="楷体_GB2312" w:eastAsia="楷体_GB2312"/>
          <w:color w:val="000000"/>
          <w:sz w:val="30"/>
          <w:u w:val="single"/>
        </w:rPr>
        <w:t xml:space="preserve">       </w:t>
      </w:r>
    </w:p>
    <w:p>
      <w:pPr>
        <w:tabs>
          <w:tab w:val="left" w:pos="1560"/>
        </w:tabs>
        <w:snapToGrid w:val="0"/>
        <w:spacing w:line="480" w:lineRule="auto"/>
        <w:ind w:firstLine="1551" w:firstLineChars="517"/>
        <w:jc w:val="left"/>
        <w:rPr>
          <w:rFonts w:ascii="楷体_GB2312" w:eastAsia="楷体_GB2312"/>
          <w:color w:val="000000"/>
          <w:sz w:val="30"/>
        </w:rPr>
      </w:pPr>
      <w:r>
        <w:rPr>
          <w:rFonts w:hint="eastAsia" w:ascii="楷体_GB2312" w:eastAsia="楷体_GB2312"/>
          <w:color w:val="000000"/>
          <w:sz w:val="30"/>
        </w:rPr>
        <w:t>所属学院：</w:t>
      </w:r>
      <w:r>
        <w:rPr>
          <w:rFonts w:ascii="楷体_GB2312" w:eastAsia="楷体_GB2312"/>
          <w:color w:val="000000"/>
          <w:sz w:val="30"/>
          <w:u w:val="single"/>
        </w:rPr>
        <w:t xml:space="preserve">                                    </w:t>
      </w:r>
    </w:p>
    <w:p>
      <w:pPr>
        <w:tabs>
          <w:tab w:val="left" w:pos="1560"/>
        </w:tabs>
        <w:snapToGrid w:val="0"/>
        <w:spacing w:line="480" w:lineRule="auto"/>
        <w:ind w:firstLine="1551" w:firstLineChars="517"/>
        <w:jc w:val="left"/>
        <w:rPr>
          <w:rFonts w:ascii="楷体_GB2312" w:eastAsia="楷体_GB2312"/>
          <w:color w:val="000000"/>
          <w:sz w:val="30"/>
        </w:rPr>
      </w:pPr>
      <w:r>
        <w:rPr>
          <w:rFonts w:hint="eastAsia" w:ascii="楷体_GB2312" w:eastAsia="楷体_GB2312"/>
          <w:color w:val="000000"/>
          <w:sz w:val="30"/>
        </w:rPr>
        <w:t>项目</w:t>
      </w:r>
      <w:r>
        <w:rPr>
          <w:rFonts w:hint="eastAsia" w:ascii="楷体_GB2312" w:eastAsia="楷体_GB2312"/>
          <w:color w:val="000000"/>
          <w:sz w:val="30"/>
          <w:lang w:eastAsia="zh-CN"/>
        </w:rPr>
        <w:t>负责</w:t>
      </w:r>
      <w:r>
        <w:rPr>
          <w:rFonts w:hint="eastAsia" w:ascii="楷体_GB2312" w:eastAsia="楷体_GB2312"/>
          <w:color w:val="000000"/>
          <w:sz w:val="30"/>
        </w:rPr>
        <w:t>人：</w:t>
      </w:r>
      <w:r>
        <w:rPr>
          <w:rFonts w:ascii="楷体_GB2312" w:eastAsia="楷体_GB2312"/>
          <w:color w:val="000000"/>
          <w:sz w:val="30"/>
          <w:u w:val="single"/>
        </w:rPr>
        <w:t xml:space="preserve">                                  </w:t>
      </w:r>
    </w:p>
    <w:p>
      <w:pPr>
        <w:tabs>
          <w:tab w:val="left" w:pos="1560"/>
        </w:tabs>
        <w:snapToGrid w:val="0"/>
        <w:spacing w:line="480" w:lineRule="auto"/>
        <w:ind w:firstLine="1551" w:firstLineChars="517"/>
        <w:jc w:val="left"/>
        <w:rPr>
          <w:rFonts w:ascii="楷体_GB2312" w:eastAsia="楷体_GB2312"/>
          <w:color w:val="000000"/>
          <w:sz w:val="30"/>
        </w:rPr>
      </w:pPr>
      <w:r>
        <w:rPr>
          <w:rFonts w:hint="eastAsia" w:ascii="楷体_GB2312" w:eastAsia="楷体_GB2312"/>
          <w:color w:val="000000"/>
          <w:sz w:val="30"/>
        </w:rPr>
        <w:t>申请日期：</w:t>
      </w:r>
      <w:r>
        <w:rPr>
          <w:rFonts w:ascii="楷体_GB2312" w:eastAsia="楷体_GB2312"/>
          <w:color w:val="000000"/>
          <w:sz w:val="30"/>
          <w:u w:val="single"/>
        </w:rPr>
        <w:t xml:space="preserve">                                    </w:t>
      </w:r>
    </w:p>
    <w:p>
      <w:pPr>
        <w:spacing w:before="100"/>
        <w:ind w:firstLine="480"/>
        <w:jc w:val="center"/>
        <w:rPr>
          <w:rFonts w:ascii="楷体_GB2312" w:eastAsia="楷体_GB2312"/>
          <w:b/>
          <w:bCs/>
        </w:rPr>
      </w:pPr>
    </w:p>
    <w:p>
      <w:pPr>
        <w:spacing w:before="100"/>
        <w:ind w:firstLine="480"/>
        <w:jc w:val="center"/>
        <w:rPr>
          <w:rFonts w:ascii="楷体_GB2312" w:eastAsia="楷体_GB2312"/>
          <w:b/>
          <w:bCs/>
        </w:rPr>
      </w:pPr>
    </w:p>
    <w:p>
      <w:pPr>
        <w:snapToGrid w:val="0"/>
        <w:spacing w:line="500" w:lineRule="atLeast"/>
        <w:jc w:val="center"/>
        <w:rPr>
          <w:rFonts w:eastAsia="楷体_GB2312"/>
          <w:sz w:val="48"/>
        </w:rPr>
      </w:pPr>
    </w:p>
    <w:p>
      <w:pPr>
        <w:spacing w:before="100"/>
        <w:ind w:firstLine="480"/>
        <w:jc w:val="center"/>
        <w:rPr>
          <w:rFonts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教 务 处 制</w:t>
      </w:r>
    </w:p>
    <w:p>
      <w:pPr>
        <w:spacing w:before="100"/>
        <w:ind w:firstLine="480"/>
        <w:jc w:val="center"/>
        <w:rPr>
          <w:rFonts w:hint="eastAsia" w:eastAsia="楷体_GB2312"/>
          <w:sz w:val="48"/>
        </w:rPr>
      </w:pPr>
      <w:r>
        <w:rPr>
          <w:rFonts w:hint="eastAsia" w:ascii="楷体_GB2312" w:eastAsia="楷体_GB2312"/>
          <w:b/>
          <w:bCs/>
        </w:rPr>
        <w:t>20</w:t>
      </w:r>
      <w:r>
        <w:rPr>
          <w:rFonts w:ascii="楷体_GB2312" w:eastAsia="楷体_GB2312"/>
          <w:b/>
          <w:bCs/>
        </w:rPr>
        <w:t>2</w:t>
      </w:r>
      <w:r>
        <w:rPr>
          <w:rFonts w:hint="eastAsia" w:ascii="楷体_GB2312" w:eastAsia="楷体_GB2312"/>
          <w:b/>
          <w:bCs/>
          <w:lang w:val="en-US" w:eastAsia="zh-CN"/>
        </w:rPr>
        <w:t>4</w:t>
      </w:r>
      <w:r>
        <w:rPr>
          <w:rFonts w:hint="eastAsia" w:ascii="楷体_GB2312" w:eastAsia="楷体_GB2312"/>
          <w:b/>
          <w:bCs/>
        </w:rPr>
        <w:t xml:space="preserve">年 </w:t>
      </w:r>
    </w:p>
    <w:p>
      <w:pPr>
        <w:rPr>
          <w:rFonts w:hint="eastAsia" w:eastAsia="楷体_GB2312"/>
          <w:sz w:val="48"/>
        </w:rPr>
      </w:pPr>
      <w:r>
        <w:rPr>
          <w:rFonts w:hint="eastAsia" w:eastAsia="楷体_GB2312"/>
          <w:sz w:val="48"/>
        </w:rPr>
        <w:br w:type="page"/>
      </w:r>
    </w:p>
    <w:p>
      <w:pPr>
        <w:snapToGrid w:val="0"/>
        <w:spacing w:line="500" w:lineRule="atLeast"/>
        <w:jc w:val="center"/>
        <w:rPr>
          <w:rFonts w:eastAsia="楷体_GB2312"/>
          <w:sz w:val="48"/>
        </w:rPr>
      </w:pPr>
      <w:r>
        <w:rPr>
          <w:rFonts w:hint="eastAsia" w:eastAsia="楷体_GB2312"/>
          <w:sz w:val="48"/>
        </w:rPr>
        <w:t>申 报 须 知</w:t>
      </w:r>
    </w:p>
    <w:p>
      <w:pPr>
        <w:spacing w:before="100"/>
        <w:ind w:firstLine="480"/>
        <w:jc w:val="center"/>
        <w:rPr>
          <w:rFonts w:ascii="宋体"/>
        </w:rPr>
      </w:pPr>
    </w:p>
    <w:p>
      <w:pPr>
        <w:spacing w:before="100" w:line="600" w:lineRule="exact"/>
        <w:ind w:left="902"/>
        <w:rPr>
          <w:rFonts w:ascii="仿宋_GB2312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ascii="仿宋_GB2312"/>
          <w:sz w:val="28"/>
        </w:rPr>
      </w:pPr>
      <w:r>
        <w:rPr>
          <w:rFonts w:hint="eastAsia" w:ascii="仿宋_GB2312"/>
          <w:sz w:val="28"/>
        </w:rPr>
        <w:t>1.申报者完整填写，送交所在学院评审，由学院主管领导签署意见后上报。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ascii="仿宋_GB2312"/>
          <w:sz w:val="28"/>
        </w:rPr>
      </w:pPr>
      <w:r>
        <w:rPr>
          <w:rFonts w:hint="eastAsia" w:ascii="仿宋_GB2312"/>
          <w:sz w:val="28"/>
        </w:rPr>
        <w:t>2.案例库名称：专业名称+综合课程（/单一课程/知识点）案例库。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ascii="仿宋_GB2312"/>
          <w:sz w:val="28"/>
        </w:rPr>
      </w:pPr>
      <w:r>
        <w:rPr>
          <w:rFonts w:hint="eastAsia" w:ascii="仿宋_GB2312"/>
          <w:sz w:val="28"/>
          <w:lang w:val="en-US" w:eastAsia="zh-CN"/>
        </w:rPr>
        <w:t>3</w:t>
      </w:r>
      <w:r>
        <w:rPr>
          <w:rFonts w:hint="eastAsia" w:ascii="仿宋_GB2312"/>
          <w:sz w:val="28"/>
        </w:rPr>
        <w:t>.填表必须实事求是，认真翔实，不得虚报或留空。有的栏目如无内容可填，请写上“无”、“未”等字；表格若填写不下，可另加页。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ascii="仿宋_GB2312"/>
          <w:sz w:val="28"/>
        </w:rPr>
      </w:pPr>
      <w:r>
        <w:rPr>
          <w:rFonts w:hint="eastAsia" w:ascii="仿宋_GB2312"/>
          <w:sz w:val="28"/>
          <w:lang w:val="en-US" w:eastAsia="zh-CN"/>
        </w:rPr>
        <w:t>4</w:t>
      </w:r>
      <w:r>
        <w:rPr>
          <w:rFonts w:hint="eastAsia" w:ascii="仿宋_GB2312"/>
          <w:sz w:val="28"/>
        </w:rPr>
        <w:t>.申报书及证明材料必须</w:t>
      </w:r>
      <w:r>
        <w:rPr>
          <w:rFonts w:hint="eastAsia" w:ascii="仿宋_GB2312" w:hAnsi="宋体" w:cs="宋体"/>
          <w:sz w:val="28"/>
        </w:rPr>
        <w:t>同时</w:t>
      </w:r>
      <w:r>
        <w:rPr>
          <w:rFonts w:hint="eastAsia" w:ascii="仿宋_GB2312"/>
          <w:sz w:val="28"/>
        </w:rPr>
        <w:t>上报电子版。申报人提交电子文档时，请务必将所有文档置于一个文件夹中并按“学院名称-个人姓名”命名。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一、项目负责人情况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755"/>
        <w:gridCol w:w="1770"/>
        <w:gridCol w:w="186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 w:val="21"/>
                <w:szCs w:val="21"/>
              </w:rPr>
              <w:t>姓</w:t>
            </w:r>
            <w:r>
              <w:rPr>
                <w:rFonts w:hint="eastAsia" w:ascii="宋体"/>
                <w:b/>
                <w:bCs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pacing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 w:val="21"/>
                <w:szCs w:val="21"/>
                <w:lang w:eastAsia="zh-CN"/>
              </w:rPr>
              <w:t>所在专业</w:t>
            </w:r>
          </w:p>
        </w:tc>
        <w:tc>
          <w:tcPr>
            <w:tcW w:w="4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/>
                <w:b/>
                <w:bCs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pacing w:val="0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/>
                <w:b/>
                <w:bCs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930" w:type="dxa"/>
            <w:vMerge w:val="restart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b/>
                <w:spacing w:val="0"/>
                <w:kern w:val="0"/>
                <w:szCs w:val="21"/>
              </w:rPr>
            </w:pPr>
            <w:r>
              <w:rPr>
                <w:rFonts w:hint="eastAsia"/>
                <w:b/>
                <w:spacing w:val="0"/>
                <w:kern w:val="0"/>
                <w:szCs w:val="21"/>
              </w:rPr>
              <w:t>教学、研究、行业实践项目情况</w:t>
            </w:r>
          </w:p>
          <w:p>
            <w:pPr>
              <w:spacing w:line="340" w:lineRule="exact"/>
              <w:jc w:val="center"/>
              <w:rPr>
                <w:b/>
                <w:spacing w:val="0"/>
                <w:kern w:val="0"/>
                <w:szCs w:val="21"/>
              </w:rPr>
            </w:pPr>
            <w:r>
              <w:rPr>
                <w:rFonts w:hint="eastAsia"/>
                <w:b/>
                <w:spacing w:val="0"/>
                <w:kern w:val="0"/>
                <w:szCs w:val="21"/>
              </w:rPr>
              <w:t>近</w:t>
            </w:r>
            <w:r>
              <w:rPr>
                <w:rFonts w:hint="eastAsia"/>
                <w:b/>
                <w:spacing w:val="0"/>
                <w:kern w:val="0"/>
                <w:szCs w:val="21"/>
                <w:lang w:eastAsia="zh-CN"/>
              </w:rPr>
              <w:t>两</w:t>
            </w:r>
            <w:r>
              <w:rPr>
                <w:rFonts w:hint="eastAsia"/>
                <w:b/>
                <w:spacing w:val="0"/>
                <w:kern w:val="0"/>
                <w:szCs w:val="21"/>
              </w:rPr>
              <w:t>年承担本科</w:t>
            </w: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项目（课程）名称</w:t>
            </w: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项目（课程）编号</w:t>
            </w:r>
          </w:p>
        </w:tc>
        <w:tc>
          <w:tcPr>
            <w:tcW w:w="2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项目（课程）属性</w:t>
            </w: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项目（授课）时间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9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9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二、项目成员情况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755"/>
        <w:gridCol w:w="1794"/>
        <w:gridCol w:w="185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  <w:lang w:eastAsia="zh-CN"/>
              </w:rPr>
              <w:t>所在单位</w:t>
            </w: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职务/职称</w:t>
            </w: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-21" w:leftChars="-10" w:right="-21" w:rightChars="-10"/>
              <w:jc w:val="center"/>
              <w:rPr>
                <w:b/>
                <w:spacing w:val="0"/>
                <w:kern w:val="0"/>
                <w:szCs w:val="21"/>
              </w:rPr>
            </w:pPr>
            <w:r>
              <w:rPr>
                <w:rFonts w:hint="eastAsia"/>
                <w:b/>
                <w:spacing w:val="0"/>
                <w:kern w:val="0"/>
                <w:szCs w:val="21"/>
              </w:rPr>
              <w:t>教学、研究、行业实践项目情况</w:t>
            </w:r>
          </w:p>
          <w:p>
            <w:pPr>
              <w:spacing w:line="360" w:lineRule="exact"/>
              <w:ind w:left="-21" w:leftChars="-10" w:right="-21" w:rightChars="-10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/>
                <w:b/>
                <w:spacing w:val="0"/>
                <w:kern w:val="0"/>
                <w:szCs w:val="21"/>
              </w:rPr>
              <w:t>近</w:t>
            </w:r>
            <w:r>
              <w:rPr>
                <w:rFonts w:hint="eastAsia"/>
                <w:b/>
                <w:spacing w:val="0"/>
                <w:kern w:val="0"/>
                <w:szCs w:val="21"/>
                <w:lang w:eastAsia="zh-CN"/>
              </w:rPr>
              <w:t>两</w:t>
            </w:r>
            <w:r>
              <w:rPr>
                <w:rFonts w:hint="eastAsia"/>
                <w:b/>
                <w:spacing w:val="0"/>
                <w:kern w:val="0"/>
                <w:szCs w:val="21"/>
              </w:rPr>
              <w:t>年承担本科</w:t>
            </w: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项目（课程）名称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负责（主讲）人</w:t>
            </w: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项目（课程）属性</w:t>
            </w: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项目（授课）时间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三、案例库建设背景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7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案例库名称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（中英文对照）</w:t>
            </w:r>
          </w:p>
        </w:tc>
        <w:tc>
          <w:tcPr>
            <w:tcW w:w="82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1831" w:type="dxa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案例库适用课程</w:t>
            </w:r>
          </w:p>
        </w:tc>
        <w:tc>
          <w:tcPr>
            <w:tcW w:w="82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65" w:hRule="atLeast"/>
          <w:jc w:val="center"/>
        </w:trPr>
        <w:tc>
          <w:tcPr>
            <w:tcW w:w="10110" w:type="dxa"/>
            <w:gridSpan w:val="2"/>
          </w:tcPr>
          <w:p>
            <w:pPr>
              <w:spacing w:line="400" w:lineRule="exact"/>
              <w:rPr>
                <w:spacing w:val="0"/>
                <w:kern w:val="0"/>
                <w:szCs w:val="21"/>
              </w:rPr>
            </w:pPr>
            <w:r>
              <w:rPr>
                <w:rFonts w:hint="eastAsia"/>
                <w:spacing w:val="0"/>
                <w:kern w:val="0"/>
                <w:szCs w:val="21"/>
              </w:rPr>
              <w:t>案例库建设的意义；国内外、省内外相关案例库建设概况、发展趋势；案例库应用前景、实用价值；</w:t>
            </w:r>
            <w:r>
              <w:rPr>
                <w:rFonts w:hint="eastAsia"/>
                <w:spacing w:val="0"/>
                <w:kern w:val="0"/>
                <w:szCs w:val="21"/>
                <w:lang w:eastAsia="zh-CN"/>
              </w:rPr>
              <w:t>现有建设条件、</w:t>
            </w:r>
            <w:r>
              <w:rPr>
                <w:rFonts w:hint="eastAsia"/>
                <w:spacing w:val="0"/>
                <w:kern w:val="0"/>
                <w:szCs w:val="21"/>
              </w:rPr>
              <w:t>前期已开展的相关工作</w:t>
            </w:r>
            <w:r>
              <w:rPr>
                <w:rFonts w:hint="eastAsia"/>
                <w:spacing w:val="0"/>
                <w:kern w:val="0"/>
                <w:szCs w:val="21"/>
                <w:lang w:eastAsia="zh-CN"/>
              </w:rPr>
              <w:t>等</w:t>
            </w:r>
            <w:r>
              <w:rPr>
                <w:rFonts w:hint="eastAsia"/>
                <w:spacing w:val="0"/>
                <w:kern w:val="0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tabs>
                <w:tab w:val="left" w:pos="3945"/>
              </w:tabs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tabs>
                <w:tab w:val="left" w:pos="3945"/>
              </w:tabs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tabs>
                <w:tab w:val="left" w:pos="3945"/>
              </w:tabs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tabs>
                <w:tab w:val="left" w:pos="3945"/>
              </w:tabs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tabs>
                <w:tab w:val="left" w:pos="3945"/>
              </w:tabs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tabs>
                <w:tab w:val="left" w:pos="3945"/>
              </w:tabs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tabs>
                <w:tab w:val="left" w:pos="3945"/>
              </w:tabs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tabs>
                <w:tab w:val="left" w:pos="3945"/>
              </w:tabs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tabs>
                <w:tab w:val="left" w:pos="3945"/>
              </w:tabs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tabs>
                <w:tab w:val="left" w:pos="3945"/>
              </w:tabs>
              <w:spacing w:line="400" w:lineRule="exact"/>
              <w:rPr>
                <w:rFonts w:ascii="宋体"/>
                <w:spacing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四、案例库建设思路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09" w:hRule="atLeast"/>
          <w:jc w:val="center"/>
        </w:trPr>
        <w:tc>
          <w:tcPr>
            <w:tcW w:w="10110" w:type="dxa"/>
            <w:vAlign w:val="top"/>
          </w:tcPr>
          <w:p>
            <w:pPr>
              <w:spacing w:line="400" w:lineRule="exact"/>
              <w:rPr>
                <w:spacing w:val="0"/>
                <w:kern w:val="0"/>
                <w:szCs w:val="21"/>
              </w:rPr>
            </w:pPr>
            <w:r>
              <w:rPr>
                <w:rFonts w:hint="eastAsia"/>
                <w:spacing w:val="0"/>
                <w:kern w:val="0"/>
                <w:szCs w:val="21"/>
              </w:rPr>
              <w:t>本项目建设思路，包括：案例库组建思路，案例研制总体思路、研制数量、项目成员构成（尤其是校外实践导师参与情况）及项目建设任务基本分工，项目建设进度等。</w:t>
            </w:r>
          </w:p>
          <w:p>
            <w:pPr>
              <w:spacing w:line="400" w:lineRule="exact"/>
              <w:ind w:right="227"/>
              <w:jc w:val="both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ind w:right="227"/>
              <w:jc w:val="both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ind w:right="227"/>
              <w:jc w:val="both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ind w:right="227"/>
              <w:jc w:val="both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ind w:right="227"/>
              <w:jc w:val="both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ind w:right="227"/>
              <w:jc w:val="both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ind w:right="227"/>
              <w:jc w:val="both"/>
              <w:rPr>
                <w:rFonts w:ascii="宋体"/>
                <w:spacing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五、预期成果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9" w:hRule="atLeast"/>
          <w:jc w:val="center"/>
        </w:trPr>
        <w:tc>
          <w:tcPr>
            <w:tcW w:w="10110" w:type="dxa"/>
            <w:vAlign w:val="top"/>
          </w:tcPr>
          <w:p>
            <w:pPr>
              <w:spacing w:line="400" w:lineRule="exact"/>
              <w:ind w:right="227"/>
              <w:jc w:val="both"/>
              <w:rPr>
                <w:rFonts w:ascii="宋体"/>
                <w:spacing w:val="0"/>
                <w:kern w:val="0"/>
                <w:szCs w:val="21"/>
              </w:rPr>
            </w:pPr>
          </w:p>
          <w:p>
            <w:pPr>
              <w:spacing w:line="400" w:lineRule="exact"/>
              <w:ind w:right="227"/>
              <w:jc w:val="both"/>
              <w:rPr>
                <w:rFonts w:ascii="宋体"/>
                <w:spacing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六、经费预算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9"/>
        <w:gridCol w:w="3054"/>
        <w:gridCol w:w="1617"/>
        <w:gridCol w:w="4"/>
        <w:gridCol w:w="3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7" w:hRule="atLeast"/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序号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  <w:lang w:eastAsia="zh-CN"/>
              </w:rPr>
              <w:t>项</w:t>
            </w: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目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</w:rPr>
              <w:t>金额（元）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eastAsia="宋体"/>
                <w:b/>
                <w:bCs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pacing w:val="0"/>
                <w:kern w:val="0"/>
                <w:szCs w:val="21"/>
                <w:lang w:eastAsia="zh-CN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/>
              <w:jc w:val="center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bCs w:val="0"/>
                <w:spacing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34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105" w:leftChars="50" w:right="0"/>
              <w:jc w:val="left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gridSpan w:val="2"/>
            <w:vAlign w:val="center"/>
          </w:tcPr>
          <w:p>
            <w:pPr>
              <w:pStyle w:val="2"/>
              <w:spacing w:before="0" w:after="0" w:line="400" w:lineRule="exact"/>
              <w:ind w:left="124" w:leftChars="59"/>
              <w:jc w:val="both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/>
              <w:jc w:val="center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bCs w:val="0"/>
                <w:spacing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34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105" w:leftChars="50" w:right="0"/>
              <w:jc w:val="left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gridSpan w:val="2"/>
            <w:vAlign w:val="center"/>
          </w:tcPr>
          <w:p>
            <w:pPr>
              <w:pStyle w:val="2"/>
              <w:spacing w:before="0" w:after="0" w:line="400" w:lineRule="exact"/>
              <w:ind w:left="124" w:leftChars="59"/>
              <w:jc w:val="both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/>
              <w:jc w:val="center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bCs w:val="0"/>
                <w:spacing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34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105" w:leftChars="50" w:right="0"/>
              <w:jc w:val="left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gridSpan w:val="2"/>
            <w:vAlign w:val="center"/>
          </w:tcPr>
          <w:p>
            <w:pPr>
              <w:pStyle w:val="2"/>
              <w:spacing w:before="0" w:after="0" w:line="400" w:lineRule="exact"/>
              <w:ind w:left="124" w:leftChars="59"/>
              <w:jc w:val="both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/>
              <w:jc w:val="center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bCs w:val="0"/>
                <w:spacing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34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105" w:leftChars="50" w:right="0"/>
              <w:jc w:val="left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gridSpan w:val="2"/>
            <w:vAlign w:val="center"/>
          </w:tcPr>
          <w:p>
            <w:pPr>
              <w:pStyle w:val="2"/>
              <w:spacing w:before="0" w:after="0" w:line="400" w:lineRule="exact"/>
              <w:ind w:left="124" w:leftChars="59"/>
              <w:jc w:val="both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/>
              <w:jc w:val="center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bCs w:val="0"/>
                <w:spacing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34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105" w:leftChars="50" w:right="0"/>
              <w:jc w:val="left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gridSpan w:val="2"/>
            <w:vAlign w:val="center"/>
          </w:tcPr>
          <w:p>
            <w:pPr>
              <w:pStyle w:val="2"/>
              <w:spacing w:before="0" w:after="0" w:line="400" w:lineRule="exact"/>
              <w:ind w:left="124" w:leftChars="59"/>
              <w:jc w:val="both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/>
              <w:jc w:val="center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bCs w:val="0"/>
                <w:spacing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34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105" w:leftChars="50" w:right="0"/>
              <w:jc w:val="left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gridSpan w:val="2"/>
            <w:vAlign w:val="center"/>
          </w:tcPr>
          <w:p>
            <w:pPr>
              <w:pStyle w:val="2"/>
              <w:spacing w:before="0" w:after="0" w:line="400" w:lineRule="exact"/>
              <w:ind w:left="124" w:leftChars="59"/>
              <w:jc w:val="both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/>
              <w:jc w:val="center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bCs w:val="0"/>
                <w:spacing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34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105" w:leftChars="50" w:right="0"/>
              <w:jc w:val="left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gridSpan w:val="2"/>
            <w:vAlign w:val="center"/>
          </w:tcPr>
          <w:p>
            <w:pPr>
              <w:pStyle w:val="2"/>
              <w:spacing w:before="0" w:after="0" w:line="400" w:lineRule="exact"/>
              <w:ind w:left="124" w:leftChars="59"/>
              <w:jc w:val="both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/>
              <w:jc w:val="center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ind w:right="227"/>
              <w:jc w:val="center"/>
              <w:rPr>
                <w:rFonts w:ascii="宋体" w:hAnsi="宋体"/>
                <w:b/>
                <w:bCs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kern w:val="0"/>
                <w:szCs w:val="21"/>
              </w:rPr>
              <w:t>合计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baseline"/>
              <w:rPr>
                <w:rFonts w:hint="eastAsia" w:hAnsi="宋体" w:eastAsia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pacing w:before="0" w:after="0" w:line="400" w:lineRule="exact"/>
              <w:ind w:left="124" w:leftChars="59"/>
              <w:jc w:val="both"/>
              <w:rPr>
                <w:rFonts w:hAnsi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bookmarkEnd w:id="0"/>
    </w:tbl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、</w:t>
      </w: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负责人承诺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pacing w:before="156" w:beforeLines="50" w:line="400" w:lineRule="exact"/>
              <w:ind w:right="105" w:rightChars="50" w:firstLine="480" w:firstLineChars="2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该项目申报书填写内容真实，不存在任何知识产权问题。若获准立项，本人将严格按照项目建设进度规划和安排，按时完成项目建设任务达到预期成果，如期接受学校结题验收。</w:t>
            </w:r>
          </w:p>
          <w:p>
            <w:pPr>
              <w:adjustRightInd w:val="0"/>
              <w:spacing w:before="156" w:beforeLines="50" w:line="400" w:lineRule="exact"/>
              <w:ind w:right="105" w:rightChars="5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负责人（签字）：</w:t>
            </w:r>
          </w:p>
          <w:p>
            <w:pPr>
              <w:adjustRightInd w:val="0"/>
              <w:spacing w:before="156" w:beforeLines="50" w:line="400" w:lineRule="exact"/>
              <w:ind w:right="105" w:rightChars="50"/>
              <w:jc w:val="right"/>
              <w:rPr>
                <w:rFonts w:ascii="仿宋_GB2312" w:hAnsi="仿宋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、学院推荐意见</w:t>
      </w:r>
    </w:p>
    <w:tbl>
      <w:tblPr>
        <w:tblStyle w:val="8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before="156" w:beforeLines="50" w:line="400" w:lineRule="exact"/>
              <w:ind w:right="105" w:rightChars="5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pacing w:before="156" w:beforeLines="50" w:line="400" w:lineRule="exact"/>
              <w:ind w:right="105" w:rightChars="5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pacing w:before="156" w:beforeLines="50" w:line="400" w:lineRule="exact"/>
              <w:ind w:right="105" w:rightChars="5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学院负责人（签字）：</w:t>
            </w: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             （学院公章）</w:t>
            </w:r>
          </w:p>
          <w:p>
            <w:pPr>
              <w:adjustRightInd w:val="0"/>
              <w:snapToGrid w:val="0"/>
              <w:spacing w:line="360" w:lineRule="auto"/>
              <w:ind w:right="284"/>
              <w:jc w:val="right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年   月   日</w:t>
            </w:r>
            <w:bookmarkStart w:id="1" w:name="_GoBack"/>
            <w:bookmarkEnd w:id="1"/>
          </w:p>
        </w:tc>
      </w:tr>
    </w:tbl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、学校审定意见</w:t>
      </w:r>
    </w:p>
    <w:tbl>
      <w:tblPr>
        <w:tblStyle w:val="8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left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教务处（公章）</w:t>
            </w:r>
          </w:p>
          <w:p>
            <w:pPr>
              <w:adjustRightInd w:val="0"/>
              <w:snapToGrid w:val="0"/>
              <w:spacing w:line="360" w:lineRule="auto"/>
              <w:ind w:right="284"/>
              <w:jc w:val="righ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仿宋_GB2312" w:hAnsi="Calibri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   年   月   日 </w:t>
            </w:r>
          </w:p>
        </w:tc>
      </w:tr>
    </w:tbl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0"/>
        <w:rFonts w:ascii="宋体" w:hAnsi="宋体"/>
        <w:sz w:val="21"/>
        <w:szCs w:val="21"/>
      </w:rPr>
    </w:pP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0"/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zM1NGE0ZGU2MWE1ZGJiODY3ZmVmMDFhYWY2MTMifQ=="/>
  </w:docVars>
  <w:rsids>
    <w:rsidRoot w:val="00962B9C"/>
    <w:rsid w:val="000114AA"/>
    <w:rsid w:val="00032FA3"/>
    <w:rsid w:val="000C74F4"/>
    <w:rsid w:val="00106812"/>
    <w:rsid w:val="001136BA"/>
    <w:rsid w:val="001218D7"/>
    <w:rsid w:val="00121B84"/>
    <w:rsid w:val="00125D82"/>
    <w:rsid w:val="00127809"/>
    <w:rsid w:val="00153E41"/>
    <w:rsid w:val="00192537"/>
    <w:rsid w:val="001A0695"/>
    <w:rsid w:val="001E312A"/>
    <w:rsid w:val="00225D99"/>
    <w:rsid w:val="00236592"/>
    <w:rsid w:val="002400C1"/>
    <w:rsid w:val="002840C4"/>
    <w:rsid w:val="00284E3C"/>
    <w:rsid w:val="00292A69"/>
    <w:rsid w:val="003526EB"/>
    <w:rsid w:val="00374452"/>
    <w:rsid w:val="003905CF"/>
    <w:rsid w:val="00392BC5"/>
    <w:rsid w:val="003A2CA6"/>
    <w:rsid w:val="0045362A"/>
    <w:rsid w:val="004626F5"/>
    <w:rsid w:val="00472982"/>
    <w:rsid w:val="004E610C"/>
    <w:rsid w:val="00515824"/>
    <w:rsid w:val="00572E05"/>
    <w:rsid w:val="00587086"/>
    <w:rsid w:val="005C6634"/>
    <w:rsid w:val="005D3DEA"/>
    <w:rsid w:val="00622F82"/>
    <w:rsid w:val="00627001"/>
    <w:rsid w:val="00644BEF"/>
    <w:rsid w:val="00680ED5"/>
    <w:rsid w:val="006D5D31"/>
    <w:rsid w:val="006E4CCA"/>
    <w:rsid w:val="006F022D"/>
    <w:rsid w:val="006F5A87"/>
    <w:rsid w:val="00714134"/>
    <w:rsid w:val="00716142"/>
    <w:rsid w:val="0073433B"/>
    <w:rsid w:val="00760A7C"/>
    <w:rsid w:val="007921DE"/>
    <w:rsid w:val="007A7E1D"/>
    <w:rsid w:val="007C1BFD"/>
    <w:rsid w:val="007D5BEC"/>
    <w:rsid w:val="007E206F"/>
    <w:rsid w:val="007E2477"/>
    <w:rsid w:val="00802653"/>
    <w:rsid w:val="00813FD7"/>
    <w:rsid w:val="00826504"/>
    <w:rsid w:val="008411B1"/>
    <w:rsid w:val="00856DBF"/>
    <w:rsid w:val="008A3BEA"/>
    <w:rsid w:val="008A5D57"/>
    <w:rsid w:val="008E3C9F"/>
    <w:rsid w:val="008E52B2"/>
    <w:rsid w:val="008F711E"/>
    <w:rsid w:val="00900713"/>
    <w:rsid w:val="0091126E"/>
    <w:rsid w:val="00911830"/>
    <w:rsid w:val="00923814"/>
    <w:rsid w:val="009533BD"/>
    <w:rsid w:val="00962B9C"/>
    <w:rsid w:val="00983455"/>
    <w:rsid w:val="00995DCD"/>
    <w:rsid w:val="009D362F"/>
    <w:rsid w:val="009D70AF"/>
    <w:rsid w:val="009E46CF"/>
    <w:rsid w:val="009F0DD6"/>
    <w:rsid w:val="00A04F62"/>
    <w:rsid w:val="00A92FC8"/>
    <w:rsid w:val="00AF6AF4"/>
    <w:rsid w:val="00B37142"/>
    <w:rsid w:val="00B62797"/>
    <w:rsid w:val="00B861DB"/>
    <w:rsid w:val="00BD3FB6"/>
    <w:rsid w:val="00BE3AAE"/>
    <w:rsid w:val="00C0437F"/>
    <w:rsid w:val="00C05D9A"/>
    <w:rsid w:val="00C26818"/>
    <w:rsid w:val="00C57F0B"/>
    <w:rsid w:val="00CB0838"/>
    <w:rsid w:val="00D12E19"/>
    <w:rsid w:val="00D135AE"/>
    <w:rsid w:val="00D47F33"/>
    <w:rsid w:val="00DC0899"/>
    <w:rsid w:val="00DE66D6"/>
    <w:rsid w:val="00E35125"/>
    <w:rsid w:val="00E41622"/>
    <w:rsid w:val="00E75623"/>
    <w:rsid w:val="00E85A54"/>
    <w:rsid w:val="00EE54DB"/>
    <w:rsid w:val="00F71846"/>
    <w:rsid w:val="00F75C7D"/>
    <w:rsid w:val="00F839A2"/>
    <w:rsid w:val="00FB105B"/>
    <w:rsid w:val="167F3253"/>
    <w:rsid w:val="200B6418"/>
    <w:rsid w:val="2C2D5A64"/>
    <w:rsid w:val="2F582B81"/>
    <w:rsid w:val="363A2868"/>
    <w:rsid w:val="504F4F05"/>
    <w:rsid w:val="5F813E22"/>
    <w:rsid w:val="6BF24203"/>
    <w:rsid w:val="72011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before="100" w:after="100" w:line="360" w:lineRule="atLeast"/>
      <w:ind w:left="227" w:right="227"/>
      <w:jc w:val="left"/>
      <w:textAlignment w:val="baseline"/>
    </w:pPr>
    <w:rPr>
      <w:rFonts w:ascii="宋体"/>
      <w:b/>
      <w:bCs/>
      <w:kern w:val="0"/>
      <w:sz w:val="24"/>
      <w:szCs w:val="20"/>
    </w:rPr>
  </w:style>
  <w:style w:type="paragraph" w:styleId="3">
    <w:name w:val="Date"/>
    <w:basedOn w:val="1"/>
    <w:next w:val="1"/>
    <w:link w:val="18"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页眉 Char"/>
    <w:qFormat/>
    <w:uiPriority w:val="0"/>
    <w:rPr>
      <w:kern w:val="2"/>
      <w:sz w:val="18"/>
      <w:szCs w:val="18"/>
    </w:rPr>
  </w:style>
  <w:style w:type="character" w:customStyle="1" w:styleId="13">
    <w:name w:val="页脚 Char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7">
    <w:name w:val="批注框文本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字符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未处理的提及1"/>
    <w:semiHidden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20">
    <w:name w:val="未处理的提及2"/>
    <w:semiHidden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120;&#29992;\&#38397;&#27743;&#23398;&#38498;&#25945;&#21153;&#22788;&#21457;&#25991;&#27169;&#26495;&#65288;18.4.1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闽江学院教务处发文模板（18.4.13）</Template>
  <Company>Sky123.Org</Company>
  <Pages>7</Pages>
  <Words>847</Words>
  <Characters>854</Characters>
  <Lines>167</Lines>
  <Paragraphs>297</Paragraphs>
  <TotalTime>6</TotalTime>
  <ScaleCrop>false</ScaleCrop>
  <LinksUpToDate>false</LinksUpToDate>
  <CharactersWithSpaces>1248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2018-12-06T06:05:00Z</dcterms:created>
  <dc:creator>孙红霞</dc:creator>
  <cp:lastModifiedBy>Julia</cp:lastModifiedBy>
  <cp:lastPrinted>2017-05-12T06:59:00Z</cp:lastPrinted>
  <dcterms:modified xsi:type="dcterms:W3CDTF">2024-08-29T02:55:20Z</dcterms:modified>
  <dc:title>闽江学院教务处文件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F8156564F0114704B7A4CA30D734712F</vt:lpwstr>
  </property>
</Properties>
</file>